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C" w:rsidRPr="00784409" w:rsidRDefault="0020042D" w:rsidP="0020042D">
      <w:pPr>
        <w:jc w:val="center"/>
        <w:rPr>
          <w:b/>
          <w:sz w:val="28"/>
          <w:szCs w:val="28"/>
        </w:rPr>
      </w:pPr>
      <w:r w:rsidRPr="00784409">
        <w:rPr>
          <w:b/>
          <w:sz w:val="28"/>
          <w:szCs w:val="28"/>
        </w:rPr>
        <w:t>ÜGYVÉDASSZISSZTENSI FELVÉTELHEZ SZÜKSÉGES DOKUMENTUMOK</w:t>
      </w:r>
    </w:p>
    <w:p w:rsidR="0020042D" w:rsidRPr="00784409" w:rsidRDefault="0020042D" w:rsidP="0020042D">
      <w:pPr>
        <w:jc w:val="center"/>
        <w:rPr>
          <w:b/>
          <w:sz w:val="28"/>
          <w:szCs w:val="28"/>
        </w:rPr>
      </w:pPr>
    </w:p>
    <w:p w:rsidR="0020042D" w:rsidRPr="00784409" w:rsidRDefault="0020042D" w:rsidP="0020042D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784409">
        <w:rPr>
          <w:sz w:val="28"/>
          <w:szCs w:val="28"/>
        </w:rPr>
        <w:t xml:space="preserve">Ügyvéd v. ügyvédi iroda </w:t>
      </w:r>
      <w:r w:rsidRPr="0052629B">
        <w:rPr>
          <w:b/>
          <w:sz w:val="28"/>
          <w:szCs w:val="28"/>
        </w:rPr>
        <w:t>kérelme</w:t>
      </w:r>
      <w:r w:rsidRPr="00784409">
        <w:rPr>
          <w:sz w:val="28"/>
          <w:szCs w:val="28"/>
        </w:rPr>
        <w:t xml:space="preserve"> az ügyvédasszisztens kamarai nyilvántartásba vételére vonatkozóan</w:t>
      </w:r>
    </w:p>
    <w:p w:rsidR="0020042D" w:rsidRPr="00784409" w:rsidRDefault="0020042D" w:rsidP="0020042D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784409">
        <w:rPr>
          <w:sz w:val="28"/>
          <w:szCs w:val="28"/>
        </w:rPr>
        <w:t xml:space="preserve">Ügyvédasszisztens </w:t>
      </w:r>
      <w:r w:rsidRPr="0052629B">
        <w:rPr>
          <w:b/>
          <w:sz w:val="28"/>
          <w:szCs w:val="28"/>
        </w:rPr>
        <w:t>hozzájáruló nyilatkozata</w:t>
      </w:r>
      <w:r w:rsidRPr="00784409">
        <w:rPr>
          <w:sz w:val="28"/>
          <w:szCs w:val="28"/>
        </w:rPr>
        <w:t xml:space="preserve"> /nyilatkozat szövege a tájékoztató mellékletét képezi/</w:t>
      </w:r>
    </w:p>
    <w:p w:rsidR="0020042D" w:rsidRPr="00784409" w:rsidRDefault="0020042D" w:rsidP="0020042D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52629B">
        <w:rPr>
          <w:b/>
          <w:sz w:val="28"/>
          <w:szCs w:val="28"/>
        </w:rPr>
        <w:t>Ügyvédasszisztens adatai /nyilvántartó lap</w:t>
      </w:r>
      <w:r w:rsidRPr="00784409">
        <w:rPr>
          <w:sz w:val="28"/>
          <w:szCs w:val="28"/>
        </w:rPr>
        <w:t xml:space="preserve"> mellékelve, ezt kell kitölteni/</w:t>
      </w:r>
    </w:p>
    <w:p w:rsidR="0020042D" w:rsidRPr="00784409" w:rsidRDefault="0020042D" w:rsidP="0020042D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52629B">
        <w:rPr>
          <w:b/>
          <w:sz w:val="28"/>
          <w:szCs w:val="28"/>
        </w:rPr>
        <w:t>erkölcsi bizonyítvány</w:t>
      </w:r>
      <w:r w:rsidR="00784409">
        <w:rPr>
          <w:sz w:val="28"/>
          <w:szCs w:val="28"/>
        </w:rPr>
        <w:t xml:space="preserve"> (Az igazolás típusai közül a speciális igazolást kell kiválasztani! Elektronikus igénylés esetén a törvényi hivatkozásnál kérjük, jelölje be </w:t>
      </w:r>
      <w:proofErr w:type="gramStart"/>
      <w:r w:rsidR="00784409">
        <w:rPr>
          <w:sz w:val="28"/>
          <w:szCs w:val="28"/>
        </w:rPr>
        <w:t>a</w:t>
      </w:r>
      <w:proofErr w:type="gramEnd"/>
      <w:r w:rsidR="00784409">
        <w:rPr>
          <w:sz w:val="28"/>
          <w:szCs w:val="28"/>
        </w:rPr>
        <w:t xml:space="preserve"> az oldal alján bal oldalon elhelyezkedő „A listában nem szerepel” sor előtt található rubrikát, majd szíveskedjék begépelni a ezt követően megjelenő „A következő törvénynek való megfelelés igazolását kérem” sor alatt megjelenő rubrikába a törvényi hivatkozást: 2017. évi LXXVIII. tv. 106. § (2) </w:t>
      </w:r>
      <w:proofErr w:type="spellStart"/>
      <w:r w:rsidR="00784409">
        <w:rPr>
          <w:sz w:val="28"/>
          <w:szCs w:val="28"/>
        </w:rPr>
        <w:t>bek</w:t>
      </w:r>
      <w:proofErr w:type="spellEnd"/>
      <w:r w:rsidR="00784409">
        <w:rPr>
          <w:sz w:val="28"/>
          <w:szCs w:val="28"/>
        </w:rPr>
        <w:t>. a) és b) Ezt követően nyomja meg a tovább gombot. A címtípusok kiválasztásánál jelölje meg a lehetősége közül az utolsót (A bizonyítvány továbbítása kiválasztott szervezetnek)</w:t>
      </w:r>
      <w:r w:rsidR="0052629B">
        <w:rPr>
          <w:sz w:val="28"/>
          <w:szCs w:val="28"/>
        </w:rPr>
        <w:t xml:space="preserve">, Kezdje begépelni a Szegedi Ügyvédi Kamara nevét, majd válassza ki a megjelenő listából. Nyomja meg a tovább gombot, válassza ki, hogy kér-e értesítést az okmány </w:t>
      </w:r>
      <w:proofErr w:type="gramStart"/>
      <w:r w:rsidR="0052629B">
        <w:rPr>
          <w:sz w:val="28"/>
          <w:szCs w:val="28"/>
        </w:rPr>
        <w:t>elkészítéséről</w:t>
      </w:r>
      <w:proofErr w:type="gramEnd"/>
      <w:r w:rsidR="0052629B">
        <w:rPr>
          <w:sz w:val="28"/>
          <w:szCs w:val="28"/>
        </w:rPr>
        <w:t xml:space="preserve"> és ha igen, milyen e-mailcímre, nyomja meg a tovább gombot, adja meg, hogy milyen címen veheti fel Önnel a kapcsolatot a hatóság, ha hiánypótlásra van szükség, nyomja meg a tovább gombot. Kérjük, ellenőrizze le a kérelem tartalmát, majd nyújtsa be a kérelmet.</w:t>
      </w:r>
      <w:r w:rsidR="00784409">
        <w:rPr>
          <w:sz w:val="28"/>
          <w:szCs w:val="28"/>
        </w:rPr>
        <w:t xml:space="preserve"> </w:t>
      </w:r>
    </w:p>
    <w:p w:rsidR="0020042D" w:rsidRPr="0052629B" w:rsidRDefault="0020042D" w:rsidP="0020042D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2629B">
        <w:rPr>
          <w:b/>
          <w:sz w:val="28"/>
          <w:szCs w:val="28"/>
        </w:rPr>
        <w:t>munkaszerződés</w:t>
      </w:r>
    </w:p>
    <w:p w:rsidR="0020042D" w:rsidRPr="0052629B" w:rsidRDefault="0020042D" w:rsidP="0020042D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2629B">
        <w:rPr>
          <w:b/>
          <w:sz w:val="28"/>
          <w:szCs w:val="28"/>
        </w:rPr>
        <w:t>alaprajz az irodáról</w:t>
      </w:r>
    </w:p>
    <w:p w:rsidR="0020042D" w:rsidRPr="0052629B" w:rsidRDefault="0020042D" w:rsidP="0020042D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2629B">
        <w:rPr>
          <w:b/>
          <w:sz w:val="28"/>
          <w:szCs w:val="28"/>
        </w:rPr>
        <w:t>szakképzettséget igazoló közjegyzőileg hitelesített dokumentum</w:t>
      </w:r>
    </w:p>
    <w:p w:rsidR="00784409" w:rsidRPr="00784409" w:rsidRDefault="00784409" w:rsidP="00F95F05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52629B">
        <w:rPr>
          <w:b/>
          <w:sz w:val="28"/>
          <w:szCs w:val="28"/>
        </w:rPr>
        <w:t>Fizetendő:</w:t>
      </w:r>
      <w:r w:rsidRPr="0052629B">
        <w:rPr>
          <w:sz w:val="28"/>
          <w:szCs w:val="28"/>
        </w:rPr>
        <w:t xml:space="preserve"> 16/2017. (XII. 7.) IM rendelet alapján a kamarai nyilvántartásba vételi eljárás díja: </w:t>
      </w:r>
      <w:r w:rsidRPr="0052629B">
        <w:rPr>
          <w:b/>
          <w:sz w:val="28"/>
          <w:szCs w:val="28"/>
        </w:rPr>
        <w:t xml:space="preserve">10.000.- Ft </w:t>
      </w:r>
      <w:bookmarkStart w:id="0" w:name="_GoBack"/>
      <w:bookmarkEnd w:id="0"/>
    </w:p>
    <w:sectPr w:rsidR="00784409" w:rsidRPr="0078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BA0"/>
    <w:multiLevelType w:val="hybridMultilevel"/>
    <w:tmpl w:val="96B04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2D"/>
    <w:rsid w:val="0020042D"/>
    <w:rsid w:val="0052629B"/>
    <w:rsid w:val="00784409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1C35"/>
  <w15:chartTrackingRefBased/>
  <w15:docId w15:val="{1568D8E5-7EF9-405A-A4A5-2BA5735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2019-05-07T06:36:00Z</dcterms:created>
  <dcterms:modified xsi:type="dcterms:W3CDTF">2019-05-07T06:51:00Z</dcterms:modified>
</cp:coreProperties>
</file>